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35D98" w:rsidRDefault="002B7E4F" w:rsidP="005A0B92">
      <w:pPr>
        <w:jc w:val="both"/>
        <w:rPr>
          <w:rFonts w:ascii="Arial" w:hAnsi="Arial" w:cs="Arial"/>
          <w:bCs/>
          <w:sz w:val="22"/>
          <w:szCs w:val="22"/>
          <w:lang w:val="es-MX"/>
        </w:rPr>
      </w:pPr>
      <w:bookmarkStart w:id="0" w:name="_GoBack"/>
      <w:bookmarkEnd w:id="0"/>
    </w:p>
    <w:p w:rsidR="00E63C2C" w:rsidRDefault="005A0B92" w:rsidP="005A0B92">
      <w:pPr>
        <w:ind w:left="1469" w:right="335" w:hanging="1469"/>
        <w:jc w:val="both"/>
        <w:rPr>
          <w:rFonts w:ascii="Arial" w:hAnsi="Arial" w:cs="Arial"/>
          <w:b/>
          <w:sz w:val="22"/>
          <w:szCs w:val="22"/>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7</w:t>
      </w:r>
      <w:r w:rsidR="00E63C2C">
        <w:rPr>
          <w:rFonts w:ascii="Arial" w:hAnsi="Arial" w:cs="Arial"/>
          <w:b/>
          <w:sz w:val="22"/>
          <w:szCs w:val="22"/>
        </w:rPr>
        <w:t>9</w:t>
      </w:r>
      <w:r w:rsidRPr="003C0443">
        <w:rPr>
          <w:rFonts w:ascii="Arial" w:hAnsi="Arial" w:cs="Arial"/>
          <w:b/>
          <w:sz w:val="22"/>
          <w:szCs w:val="22"/>
        </w:rPr>
        <w:t>.-</w:t>
      </w:r>
      <w:r w:rsidRPr="003C0443">
        <w:rPr>
          <w:rFonts w:ascii="Arial" w:hAnsi="Arial" w:cs="Arial"/>
          <w:b/>
          <w:sz w:val="22"/>
          <w:szCs w:val="22"/>
        </w:rPr>
        <w:tab/>
      </w:r>
      <w:r w:rsidR="00E63C2C" w:rsidRPr="00E63C2C">
        <w:rPr>
          <w:rFonts w:ascii="Arial" w:hAnsi="Arial" w:cs="Arial"/>
          <w:b/>
          <w:sz w:val="22"/>
          <w:szCs w:val="22"/>
        </w:rPr>
        <w:t xml:space="preserve">SUMINISTRO Y COLOCACIÓN DE CRISTAL TEMPLADO 9 MM, MARCA SAINT GOBAIN  O SIMILAR EQUIVALENTE, MODELO PLANILAQUE EVOLUTION COLOR BLANCO, EN MUROS DE NIVEL VESTÍBULO DE ESTACIONES SUBTERRÁNEAS, A LA ALTURA INDICADA EN PROYECTO, COLOCADO CON CONECTORES SOBRE SOPORTE ESTÁNDAR DE ACERO INOXIDABLE Y PERFILES DE ACERO ESTRUCTURAL, DE ACUERDO A DESPIECE Y COLOCACIÓN </w:t>
      </w:r>
      <w:r w:rsidR="00E63C2C">
        <w:rPr>
          <w:rFonts w:ascii="Arial" w:hAnsi="Arial" w:cs="Arial"/>
          <w:b/>
          <w:sz w:val="22"/>
          <w:szCs w:val="22"/>
        </w:rPr>
        <w:t>INDICADA EN PLANOS</w:t>
      </w:r>
    </w:p>
    <w:p w:rsidR="00E63C2C" w:rsidRDefault="00E63C2C" w:rsidP="005A0B92">
      <w:pPr>
        <w:jc w:val="both"/>
        <w:rPr>
          <w:rFonts w:ascii="Arial" w:hAnsi="Arial" w:cs="Arial"/>
          <w:b/>
          <w:sz w:val="22"/>
          <w:szCs w:val="22"/>
        </w:rPr>
      </w:pPr>
    </w:p>
    <w:p w:rsidR="00E63C2C" w:rsidRDefault="00E63C2C" w:rsidP="005A0B92">
      <w:pPr>
        <w:jc w:val="both"/>
        <w:rPr>
          <w:rFonts w:ascii="Arial" w:hAnsi="Arial" w:cs="Arial"/>
          <w:b/>
          <w:sz w:val="22"/>
          <w:szCs w:val="22"/>
        </w:rPr>
      </w:pPr>
    </w:p>
    <w:p w:rsidR="005A0B92" w:rsidRPr="00126854" w:rsidRDefault="005A0B92" w:rsidP="005A0B92">
      <w:pPr>
        <w:jc w:val="both"/>
        <w:rPr>
          <w:rFonts w:ascii="Arial" w:hAnsi="Arial" w:cs="Arial"/>
          <w:sz w:val="22"/>
          <w:szCs w:val="22"/>
          <w:lang w:val="es-MX"/>
        </w:rPr>
      </w:pPr>
      <w:r w:rsidRPr="003C0443">
        <w:rPr>
          <w:rFonts w:ascii="Arial" w:hAnsi="Arial" w:cs="Arial"/>
          <w:b/>
          <w:sz w:val="22"/>
          <w:szCs w:val="22"/>
        </w:rPr>
        <w:t>EJECUCIÓN.-</w:t>
      </w:r>
      <w:r w:rsidRPr="002735DF">
        <w:rPr>
          <w:rFonts w:ascii="Arial" w:eastAsiaTheme="minorHAnsi" w:hAnsi="Arial" w:cs="Arial"/>
          <w:lang w:val="es-MX" w:eastAsia="es-MX"/>
        </w:rPr>
        <w:t xml:space="preserve"> </w:t>
      </w:r>
      <w:r w:rsidRPr="005A0B92">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5A0B92">
        <w:rPr>
          <w:rFonts w:ascii="Arial" w:hAnsi="Arial" w:cs="Arial"/>
          <w:sz w:val="22"/>
          <w:szCs w:val="22"/>
          <w:lang w:val="es-MX"/>
        </w:rPr>
        <w:t>etc</w:t>
      </w:r>
      <w:proofErr w:type="spellEnd"/>
      <w:r w:rsidRPr="005A0B92">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5A0B92">
        <w:rPr>
          <w:rFonts w:ascii="Arial" w:hAnsi="Arial" w:cs="Arial"/>
          <w:sz w:val="22"/>
          <w:szCs w:val="22"/>
          <w:lang w:val="es-MX"/>
        </w:rPr>
        <w:t>ó</w:t>
      </w:r>
      <w:proofErr w:type="spellEnd"/>
      <w:r w:rsidRPr="005A0B92">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5A0B92" w:rsidRDefault="005A0B92" w:rsidP="005A0B92">
      <w:pPr>
        <w:jc w:val="both"/>
        <w:rPr>
          <w:rFonts w:ascii="Arial" w:hAnsi="Arial" w:cs="Arial"/>
          <w:b/>
          <w:sz w:val="22"/>
          <w:szCs w:val="22"/>
        </w:rPr>
      </w:pPr>
    </w:p>
    <w:p w:rsidR="00E63C2C" w:rsidRDefault="00E63C2C" w:rsidP="005A0B92">
      <w:pPr>
        <w:jc w:val="both"/>
        <w:rPr>
          <w:rFonts w:ascii="Arial" w:hAnsi="Arial" w:cs="Arial"/>
          <w:b/>
          <w:sz w:val="22"/>
          <w:szCs w:val="22"/>
        </w:rPr>
      </w:pPr>
    </w:p>
    <w:p w:rsidR="00E63C2C" w:rsidRPr="003C0443" w:rsidRDefault="00E63C2C" w:rsidP="005A0B92">
      <w:pPr>
        <w:jc w:val="both"/>
        <w:rPr>
          <w:rFonts w:ascii="Arial" w:hAnsi="Arial" w:cs="Arial"/>
          <w:b/>
          <w:sz w:val="22"/>
          <w:szCs w:val="22"/>
        </w:rPr>
      </w:pPr>
    </w:p>
    <w:p w:rsidR="005A0B92" w:rsidRPr="003862B3" w:rsidRDefault="005A0B92" w:rsidP="005A0B92">
      <w:pPr>
        <w:jc w:val="both"/>
        <w:rPr>
          <w:rFonts w:ascii="Arial" w:hAnsi="Arial" w:cs="Arial"/>
          <w:bCs/>
          <w:sz w:val="22"/>
          <w:szCs w:val="22"/>
          <w:lang w:val="es-MX"/>
        </w:rPr>
      </w:pPr>
      <w:r w:rsidRPr="003C0443">
        <w:rPr>
          <w:rFonts w:ascii="Arial" w:hAnsi="Arial" w:cs="Arial"/>
          <w:b/>
          <w:sz w:val="22"/>
          <w:szCs w:val="22"/>
        </w:rPr>
        <w:t xml:space="preserve">MEDICIÓN.- </w:t>
      </w:r>
      <w:r>
        <w:rPr>
          <w:rFonts w:ascii="Arial" w:hAnsi="Arial" w:cs="Arial"/>
          <w:sz w:val="22"/>
          <w:szCs w:val="22"/>
          <w:lang w:val="es-MX"/>
        </w:rPr>
        <w:t>L</w:t>
      </w:r>
      <w:r w:rsidRPr="005A0B92">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5A0B92" w:rsidRDefault="005A0B92" w:rsidP="005A0B92">
      <w:pPr>
        <w:jc w:val="both"/>
        <w:rPr>
          <w:rFonts w:ascii="Arial" w:hAnsi="Arial" w:cs="Arial"/>
          <w:b/>
          <w:sz w:val="22"/>
          <w:szCs w:val="22"/>
          <w:lang w:val="es-MX"/>
        </w:rPr>
      </w:pPr>
    </w:p>
    <w:p w:rsidR="00E63C2C" w:rsidRDefault="00E63C2C" w:rsidP="005A0B92">
      <w:pPr>
        <w:jc w:val="both"/>
        <w:rPr>
          <w:rFonts w:ascii="Arial" w:hAnsi="Arial" w:cs="Arial"/>
          <w:b/>
          <w:sz w:val="22"/>
          <w:szCs w:val="22"/>
          <w:lang w:val="es-MX"/>
        </w:rPr>
      </w:pPr>
    </w:p>
    <w:p w:rsidR="00E63C2C" w:rsidRPr="003862B3" w:rsidRDefault="00E63C2C" w:rsidP="005A0B92">
      <w:pPr>
        <w:jc w:val="both"/>
        <w:rPr>
          <w:rFonts w:ascii="Arial" w:hAnsi="Arial" w:cs="Arial"/>
          <w:b/>
          <w:sz w:val="22"/>
          <w:szCs w:val="22"/>
          <w:lang w:val="es-MX"/>
        </w:rPr>
      </w:pPr>
    </w:p>
    <w:p w:rsidR="005A0B92" w:rsidRPr="005A0B92" w:rsidRDefault="005A0B92" w:rsidP="005A0B92">
      <w:pPr>
        <w:jc w:val="both"/>
        <w:rPr>
          <w:rFonts w:ascii="Arial" w:hAnsi="Arial" w:cs="Arial"/>
          <w:bCs/>
          <w:sz w:val="22"/>
          <w:szCs w:val="22"/>
          <w:lang w:val="es-MX"/>
        </w:rPr>
      </w:pPr>
      <w:r w:rsidRPr="003C0443">
        <w:rPr>
          <w:rFonts w:ascii="Arial" w:hAnsi="Arial" w:cs="Arial"/>
          <w:b/>
          <w:sz w:val="22"/>
          <w:szCs w:val="22"/>
        </w:rPr>
        <w:lastRenderedPageBreak/>
        <w:t xml:space="preserve">BASE DE PAGO.- </w:t>
      </w:r>
      <w:r>
        <w:rPr>
          <w:rFonts w:ascii="Arial" w:hAnsi="Arial" w:cs="Arial"/>
          <w:bCs/>
          <w:sz w:val="22"/>
          <w:szCs w:val="22"/>
          <w:lang w:val="es-MX"/>
        </w:rPr>
        <w:t>P</w:t>
      </w:r>
      <w:r w:rsidRPr="005A0B92">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5A0B92" w:rsidRDefault="005A0B92" w:rsidP="00920420">
      <w:pPr>
        <w:jc w:val="both"/>
        <w:rPr>
          <w:rFonts w:ascii="Arial" w:hAnsi="Arial" w:cs="Arial"/>
          <w:bCs/>
          <w:sz w:val="22"/>
          <w:szCs w:val="22"/>
          <w:lang w:val="es-MX"/>
        </w:rPr>
      </w:pPr>
    </w:p>
    <w:p w:rsidR="009366A2" w:rsidRPr="00B01626" w:rsidRDefault="002B7E4F" w:rsidP="00E63C2C">
      <w:pPr>
        <w:rPr>
          <w:rFonts w:ascii="Arial" w:hAnsi="Arial" w:cs="Arial"/>
          <w:sz w:val="22"/>
          <w:szCs w:val="22"/>
        </w:rPr>
      </w:pPr>
      <w:r>
        <w:rPr>
          <w:rFonts w:ascii="Arial" w:hAnsi="Arial" w:cs="Arial"/>
          <w:bCs/>
          <w:sz w:val="22"/>
          <w:szCs w:val="22"/>
          <w:lang w:val="es-MX"/>
        </w:rPr>
        <w:br w:type="page"/>
      </w:r>
    </w:p>
    <w:p w:rsidR="009366A2" w:rsidRPr="00185766" w:rsidRDefault="009366A2" w:rsidP="000F01DA">
      <w:pPr>
        <w:rPr>
          <w:rFonts w:ascii="Arial" w:hAnsi="Arial" w:cs="Arial"/>
          <w:bCs/>
          <w:sz w:val="22"/>
          <w:szCs w:val="22"/>
        </w:rPr>
      </w:pPr>
    </w:p>
    <w:sectPr w:rsidR="009366A2" w:rsidRPr="00185766"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63C2C">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3C2C"/>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C8840-4DA6-4310-A12D-3EEA3D46E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2917</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2014-04-10T21:52:00Z</dcterms:created>
  <dcterms:modified xsi:type="dcterms:W3CDTF">2014-04-10T21:52:00Z</dcterms:modified>
</cp:coreProperties>
</file>